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C4" w:rsidRPr="009C5557" w:rsidRDefault="006842C4" w:rsidP="006842C4">
      <w:pPr>
        <w:spacing w:after="200" w:line="276" w:lineRule="auto"/>
        <w:ind w:left="-142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C555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B1D128C" wp14:editId="255D7BEC">
            <wp:extent cx="485775" cy="600075"/>
            <wp:effectExtent l="0" t="0" r="9525" b="9525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2C4" w:rsidRPr="009C5557" w:rsidRDefault="006842C4" w:rsidP="0068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C555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УКРАЇНА</w:t>
      </w:r>
    </w:p>
    <w:p w:rsidR="006842C4" w:rsidRPr="009C5557" w:rsidRDefault="006842C4" w:rsidP="0068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C555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ЧЕРНІГІВСЬКА ОБЛАСТЬ</w:t>
      </w:r>
    </w:p>
    <w:p w:rsidR="006842C4" w:rsidRPr="009C5557" w:rsidRDefault="006842C4" w:rsidP="0068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НІЖИНСЬКА МІСЬКА РАДА</w:t>
      </w:r>
    </w:p>
    <w:p w:rsidR="006842C4" w:rsidRPr="009C5557" w:rsidRDefault="006842C4" w:rsidP="0068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УПРАВЛІННЯ КОМУНАЛЬНОГО МАЙНА </w:t>
      </w:r>
    </w:p>
    <w:p w:rsidR="006842C4" w:rsidRPr="009C5557" w:rsidRDefault="006842C4" w:rsidP="0068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ЗЕМЕЛЬНИХ ВІДНОСИН</w:t>
      </w:r>
    </w:p>
    <w:p w:rsidR="006842C4" w:rsidRPr="009C5557" w:rsidRDefault="006842C4" w:rsidP="0068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557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67E3E1" wp14:editId="429DEBBB">
                <wp:simplePos x="0" y="0"/>
                <wp:positionH relativeFrom="column">
                  <wp:posOffset>37465</wp:posOffset>
                </wp:positionH>
                <wp:positionV relativeFrom="paragraph">
                  <wp:posOffset>48259</wp:posOffset>
                </wp:positionV>
                <wp:extent cx="6051550" cy="0"/>
                <wp:effectExtent l="38100" t="38100" r="63500" b="57150"/>
                <wp:wrapNone/>
                <wp:docPr id="3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1F2BA"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95pt,3.8pt" to="479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" strokeweight="1.59mm">
                <v:stroke joinstyle="miter" endcap="square"/>
              </v:line>
            </w:pict>
          </mc:Fallback>
        </mc:AlternateContent>
      </w:r>
    </w:p>
    <w:p w:rsidR="006842C4" w:rsidRPr="009C5557" w:rsidRDefault="006842C4" w:rsidP="006842C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C555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9C5557">
        <w:rPr>
          <w:rFonts w:ascii="Times New Roman" w:eastAsia="Times New Roman" w:hAnsi="Times New Roman" w:cs="Times New Roman"/>
          <w:szCs w:val="24"/>
          <w:lang w:val="ru-RU" w:eastAsia="ru-RU"/>
        </w:rPr>
        <w:t>п</w:t>
      </w:r>
      <w:r w:rsidRPr="009C5557">
        <w:rPr>
          <w:rFonts w:ascii="Times New Roman" w:eastAsia="Times New Roman" w:hAnsi="Times New Roman" w:cs="Times New Roman"/>
          <w:szCs w:val="24"/>
          <w:lang w:eastAsia="ru-RU"/>
        </w:rPr>
        <w:t>л. імені Івана Франка, 1, м. Ніжин, 16600, тел.: (04631) 2-34-30,</w:t>
      </w:r>
      <w:r w:rsidRPr="009C5557">
        <w:rPr>
          <w:rFonts w:ascii="Times New Roman" w:eastAsia="Times New Roman" w:hAnsi="Times New Roman" w:cs="Times New Roman"/>
          <w:szCs w:val="24"/>
          <w:lang w:val="en-US" w:eastAsia="ru-RU"/>
        </w:rPr>
        <w:t>E</w:t>
      </w:r>
      <w:r w:rsidRPr="009C5557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9C5557">
        <w:rPr>
          <w:rFonts w:ascii="Times New Roman" w:eastAsia="Times New Roman" w:hAnsi="Times New Roman" w:cs="Times New Roman"/>
          <w:szCs w:val="24"/>
          <w:lang w:val="en-US" w:eastAsia="ru-RU"/>
        </w:rPr>
        <w:t>mail</w:t>
      </w:r>
      <w:r w:rsidRPr="009C5557">
        <w:rPr>
          <w:rFonts w:ascii="Times New Roman" w:eastAsia="Times New Roman" w:hAnsi="Times New Roman" w:cs="Times New Roman"/>
          <w:szCs w:val="24"/>
          <w:lang w:eastAsia="ru-RU"/>
        </w:rPr>
        <w:t>:</w:t>
      </w:r>
      <w:r w:rsidRPr="009C5557">
        <w:rPr>
          <w:rFonts w:ascii="Times New Roman" w:eastAsia="Times New Roman" w:hAnsi="Times New Roman" w:cs="Times New Roman"/>
          <w:szCs w:val="24"/>
          <w:lang w:val="en-US" w:eastAsia="ru-RU"/>
        </w:rPr>
        <w:t>komm</w:t>
      </w:r>
      <w:r w:rsidRPr="009C5557">
        <w:rPr>
          <w:rFonts w:ascii="Times New Roman" w:eastAsia="Times New Roman" w:hAnsi="Times New Roman" w:cs="Times New Roman"/>
          <w:szCs w:val="24"/>
          <w:lang w:val="ru-RU" w:eastAsia="ru-RU"/>
        </w:rPr>
        <w:t>@</w:t>
      </w:r>
      <w:r w:rsidRPr="009C5557">
        <w:rPr>
          <w:rFonts w:ascii="Times New Roman" w:eastAsia="Times New Roman" w:hAnsi="Times New Roman" w:cs="Times New Roman"/>
          <w:szCs w:val="24"/>
          <w:lang w:val="en-US" w:eastAsia="ru-RU"/>
        </w:rPr>
        <w:t>nizhynrada</w:t>
      </w:r>
      <w:r w:rsidRPr="009C5557">
        <w:rPr>
          <w:rFonts w:ascii="Times New Roman" w:eastAsia="Times New Roman" w:hAnsi="Times New Roman" w:cs="Times New Roman"/>
          <w:szCs w:val="24"/>
          <w:lang w:val="ru-RU" w:eastAsia="ru-RU"/>
        </w:rPr>
        <w:t>.</w:t>
      </w:r>
      <w:r w:rsidRPr="009C5557">
        <w:rPr>
          <w:rFonts w:ascii="Times New Roman" w:eastAsia="Times New Roman" w:hAnsi="Times New Roman" w:cs="Times New Roman"/>
          <w:szCs w:val="24"/>
          <w:lang w:val="en-US" w:eastAsia="ru-RU"/>
        </w:rPr>
        <w:t>gov</w:t>
      </w:r>
      <w:r w:rsidRPr="009C5557">
        <w:rPr>
          <w:rFonts w:ascii="Times New Roman" w:eastAsia="Times New Roman" w:hAnsi="Times New Roman" w:cs="Times New Roman"/>
          <w:szCs w:val="24"/>
          <w:lang w:val="ru-RU" w:eastAsia="ru-RU"/>
        </w:rPr>
        <w:t>.</w:t>
      </w:r>
      <w:r w:rsidRPr="009C5557">
        <w:rPr>
          <w:rFonts w:ascii="Times New Roman" w:eastAsia="Times New Roman" w:hAnsi="Times New Roman" w:cs="Times New Roman"/>
          <w:szCs w:val="24"/>
          <w:lang w:val="en-US" w:eastAsia="ru-RU"/>
        </w:rPr>
        <w:t>ua</w:t>
      </w:r>
      <w:r w:rsidRPr="009C5557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6842C4" w:rsidRPr="009C5557" w:rsidRDefault="006842C4" w:rsidP="006842C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842C4" w:rsidRPr="00487141" w:rsidRDefault="006842C4" w:rsidP="006842C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               На  №_______________від_________</w:t>
      </w:r>
    </w:p>
    <w:p w:rsidR="006842C4" w:rsidRDefault="006842C4" w:rsidP="0068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Міському голові </w:t>
      </w:r>
    </w:p>
    <w:p w:rsidR="006842C4" w:rsidRDefault="006842C4" w:rsidP="0068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Ліннику А.В.</w:t>
      </w:r>
    </w:p>
    <w:p w:rsidR="006842C4" w:rsidRPr="00787737" w:rsidRDefault="006842C4" w:rsidP="006842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8773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ЗВІТ</w:t>
      </w:r>
    </w:p>
    <w:p w:rsidR="006842C4" w:rsidRDefault="00743C0B" w:rsidP="006842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</w:t>
      </w:r>
      <w:r w:rsidR="006842C4" w:rsidRPr="0078773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ро роботу управління к</w:t>
      </w:r>
      <w:bookmarkStart w:id="0" w:name="_GoBack"/>
      <w:bookmarkEnd w:id="0"/>
      <w:r w:rsidR="006842C4" w:rsidRPr="0078773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омунального майна </w:t>
      </w:r>
      <w:r w:rsidR="006842C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та земельних відносин Ніжинської міської ради за </w:t>
      </w:r>
      <w:r w:rsidR="006842C4" w:rsidRPr="0078773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2019 </w:t>
      </w:r>
      <w:r w:rsidR="00C35EE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рік</w:t>
      </w:r>
    </w:p>
    <w:p w:rsidR="00685E2D" w:rsidRDefault="00685E2D" w:rsidP="006842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C35EE8" w:rsidRDefault="00685E2D" w:rsidP="00394E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85E2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Виконуючи власні та делеговані пов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новаження протягом 2019 року, управління комунального майна та земельних відносин, здійснювало свою діяльність у відповідності до положень нормативних актів.</w:t>
      </w:r>
    </w:p>
    <w:p w:rsidR="001D1460" w:rsidRDefault="001D1460" w:rsidP="00394EFF">
      <w:pPr>
        <w:widowControl w:val="0"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24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Метою діяльності було:</w:t>
      </w:r>
      <w:r w:rsidR="00152241" w:rsidRPr="00152241">
        <w:rPr>
          <w:rFonts w:ascii="Times New Roman" w:hAnsi="Times New Roman" w:cs="Times New Roman"/>
          <w:sz w:val="28"/>
          <w:szCs w:val="28"/>
        </w:rPr>
        <w:t xml:space="preserve"> </w:t>
      </w:r>
      <w:r w:rsidR="00405CBE" w:rsidRPr="00405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забезпечення реалізації повноважень Ніжинської міської ради у галузі земельних відносин і забезпечення конституційних та законних прав громадян та юридичних осіб на землю відповідно до Земельного кодексу України та і</w:t>
      </w:r>
      <w:r w:rsidR="00405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нших нормативних актів України, </w:t>
      </w:r>
      <w:r w:rsidR="00152241" w:rsidRPr="00152241">
        <w:rPr>
          <w:rFonts w:ascii="Times New Roman" w:hAnsi="Times New Roman" w:cs="Times New Roman"/>
          <w:sz w:val="28"/>
          <w:szCs w:val="28"/>
        </w:rPr>
        <w:t xml:space="preserve">підвищення ефективності використання майна комунальної власності територіальної громади міста Ніжина, </w:t>
      </w:r>
      <w:r w:rsidR="00BB453C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152241" w:rsidRPr="00152241">
        <w:rPr>
          <w:rFonts w:ascii="Times New Roman" w:hAnsi="Times New Roman" w:cs="Times New Roman"/>
          <w:sz w:val="28"/>
          <w:szCs w:val="28"/>
        </w:rPr>
        <w:t>на</w:t>
      </w:r>
      <w:r w:rsidR="00BB453C">
        <w:rPr>
          <w:rFonts w:ascii="Times New Roman" w:hAnsi="Times New Roman" w:cs="Times New Roman"/>
          <w:sz w:val="28"/>
          <w:szCs w:val="28"/>
        </w:rPr>
        <w:t>дходж</w:t>
      </w:r>
      <w:r w:rsidR="00152241" w:rsidRPr="00152241">
        <w:rPr>
          <w:rFonts w:ascii="Times New Roman" w:hAnsi="Times New Roman" w:cs="Times New Roman"/>
          <w:sz w:val="28"/>
          <w:szCs w:val="28"/>
        </w:rPr>
        <w:t xml:space="preserve">ення </w:t>
      </w:r>
      <w:r w:rsidR="00BB453C">
        <w:rPr>
          <w:rFonts w:ascii="Times New Roman" w:hAnsi="Times New Roman" w:cs="Times New Roman"/>
          <w:sz w:val="28"/>
          <w:szCs w:val="28"/>
        </w:rPr>
        <w:t>коштів до міського бюджету за рахунок передачі в оренду та приватизації комунального майна.</w:t>
      </w:r>
    </w:p>
    <w:p w:rsidR="00CD0616" w:rsidRPr="006D6770" w:rsidRDefault="00CD0616" w:rsidP="00394E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D67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Спеціалістами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проведена</w:t>
      </w:r>
      <w:r w:rsidRPr="006D67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робота щодо зведення щорічної інвентаризації комунального майна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6D67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результатом якої є рішення 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Pr="006D67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№12-55/2019 від 22 травня 2019 року</w:t>
      </w:r>
      <w:r w:rsidRPr="00C54E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та рішення №51-56/2019 від 26 червня 2019 року</w:t>
      </w:r>
      <w:r w:rsidRPr="006D67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«Про затвердження Переліку об’єктів комунальної власності територіальної громади міста Ніжина».</w:t>
      </w:r>
    </w:p>
    <w:p w:rsidR="000B411C" w:rsidRPr="006D6770" w:rsidRDefault="000B411C" w:rsidP="00394E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D67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Станом на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31.12</w:t>
      </w:r>
      <w:r w:rsidRPr="006D67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.2019 року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діяло</w:t>
      </w:r>
      <w:r w:rsidRPr="006D67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128</w:t>
      </w:r>
      <w:r w:rsidRPr="006D677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6D6770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ів</w:t>
      </w:r>
      <w:r w:rsidRPr="006D67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оренди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та суборенди комунального майна.</w:t>
      </w:r>
    </w:p>
    <w:p w:rsidR="000B411C" w:rsidRDefault="000B411C" w:rsidP="00394E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15</w:t>
      </w:r>
      <w:r w:rsidRPr="006D677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6D6770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ідприємств-</w:t>
      </w:r>
      <w:r w:rsidRPr="006D6770">
        <w:rPr>
          <w:rFonts w:ascii="Times New Roman" w:eastAsia="Times New Roman" w:hAnsi="Times New Roman" w:cs="Times New Roman"/>
          <w:sz w:val="28"/>
          <w:szCs w:val="28"/>
          <w:lang w:eastAsia="x-none"/>
        </w:rPr>
        <w:t>балансоутримувачів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та 2 ЦМК (цілісних майнових комплексів)</w:t>
      </w:r>
      <w:r w:rsidRPr="006D67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передають за рішенням</w:t>
      </w:r>
      <w:r w:rsidR="00E91666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6D67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міської ради комунальне майно міста Ніжина в оренду. </w:t>
      </w:r>
    </w:p>
    <w:p w:rsidR="009D23DC" w:rsidRPr="006D6770" w:rsidRDefault="009D23DC" w:rsidP="00394E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D6770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виконання рішень Ніжинської міської ради зменшен</w:t>
      </w:r>
      <w:r w:rsidR="00E91666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6D67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розмір орендної плати (пільги)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24</w:t>
      </w:r>
      <w:r w:rsidRPr="006D677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6D67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орендарям.     </w:t>
      </w:r>
    </w:p>
    <w:p w:rsidR="000B411C" w:rsidRDefault="007A46EA" w:rsidP="007A46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3395F">
        <w:rPr>
          <w:rFonts w:ascii="Times New Roman" w:hAnsi="Times New Roman" w:cs="Times New Roman"/>
          <w:sz w:val="28"/>
          <w:szCs w:val="28"/>
        </w:rPr>
        <w:t>а 2019 рік до місцевого бюджету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666">
        <w:rPr>
          <w:rFonts w:ascii="Times New Roman" w:hAnsi="Times New Roman" w:cs="Times New Roman"/>
          <w:sz w:val="28"/>
          <w:szCs w:val="28"/>
        </w:rPr>
        <w:t>в результаті</w:t>
      </w:r>
      <w:r w:rsidR="000B411C" w:rsidRPr="0013395F">
        <w:rPr>
          <w:rFonts w:ascii="Times New Roman" w:hAnsi="Times New Roman" w:cs="Times New Roman"/>
          <w:sz w:val="28"/>
          <w:szCs w:val="28"/>
        </w:rPr>
        <w:t xml:space="preserve"> передачі в оренду </w:t>
      </w:r>
      <w:r>
        <w:rPr>
          <w:rFonts w:ascii="Times New Roman" w:hAnsi="Times New Roman" w:cs="Times New Roman"/>
          <w:sz w:val="28"/>
          <w:szCs w:val="28"/>
        </w:rPr>
        <w:t xml:space="preserve">комунального </w:t>
      </w:r>
      <w:r w:rsidR="000B411C" w:rsidRPr="0013395F">
        <w:rPr>
          <w:rFonts w:ascii="Times New Roman" w:hAnsi="Times New Roman" w:cs="Times New Roman"/>
          <w:sz w:val="28"/>
          <w:szCs w:val="28"/>
        </w:rPr>
        <w:t>майна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11C" w:rsidRPr="0013395F">
        <w:rPr>
          <w:rFonts w:ascii="Times New Roman" w:hAnsi="Times New Roman" w:cs="Times New Roman"/>
          <w:sz w:val="28"/>
          <w:szCs w:val="28"/>
        </w:rPr>
        <w:t xml:space="preserve">надійшло  2 183796,08 грн. та </w:t>
      </w:r>
      <w:r w:rsidR="000B411C" w:rsidRPr="0013395F">
        <w:rPr>
          <w:rFonts w:ascii="Times New Roman" w:eastAsia="Calibri" w:hAnsi="Times New Roman" w:cs="Times New Roman"/>
          <w:sz w:val="28"/>
          <w:szCs w:val="28"/>
        </w:rPr>
        <w:t>547 629,6 грн.</w:t>
      </w:r>
      <w:r w:rsidR="000B411C">
        <w:rPr>
          <w:rFonts w:ascii="Times New Roman" w:eastAsia="Calibri" w:hAnsi="Times New Roman" w:cs="Times New Roman"/>
          <w:sz w:val="28"/>
          <w:szCs w:val="28"/>
        </w:rPr>
        <w:t xml:space="preserve"> від приватизації комунального м</w:t>
      </w:r>
      <w:r w:rsidR="000B411C" w:rsidRPr="0013395F">
        <w:rPr>
          <w:rFonts w:ascii="Times New Roman" w:eastAsia="Calibri" w:hAnsi="Times New Roman" w:cs="Times New Roman"/>
          <w:sz w:val="28"/>
          <w:szCs w:val="28"/>
        </w:rPr>
        <w:t>айна.</w:t>
      </w:r>
    </w:p>
    <w:p w:rsidR="004311CF" w:rsidRPr="004311CF" w:rsidRDefault="00743C0B" w:rsidP="00394E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="004311CF" w:rsidRPr="004311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Загальна сума надходження від </w:t>
      </w:r>
      <w:r w:rsidR="00E91666" w:rsidRPr="004311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юридичних осіб </w:t>
      </w:r>
      <w:r w:rsidR="00E916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</w:t>
      </w:r>
      <w:r w:rsidR="004311CF" w:rsidRPr="004311CF">
        <w:rPr>
          <w:rFonts w:ascii="Times New Roman" w:eastAsia="Times New Roman" w:hAnsi="Times New Roman" w:cs="Times New Roman"/>
          <w:sz w:val="28"/>
          <w:szCs w:val="28"/>
          <w:lang w:eastAsia="zh-CN"/>
        </w:rPr>
        <w:t>оренд</w:t>
      </w:r>
      <w:r w:rsidR="00E91666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4311CF" w:rsidRPr="004311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земельних ділянок за з</w:t>
      </w:r>
      <w:r w:rsidR="007A46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вітний період склала </w:t>
      </w:r>
      <w:r w:rsidR="004311CF" w:rsidRPr="004311CF">
        <w:rPr>
          <w:rFonts w:ascii="Times New Roman" w:eastAsia="Times New Roman" w:hAnsi="Times New Roman" w:cs="Times New Roman"/>
          <w:sz w:val="28"/>
          <w:szCs w:val="28"/>
          <w:lang w:eastAsia="zh-CN"/>
        </w:rPr>
        <w:t>11 725 042,13 грн.</w:t>
      </w:r>
    </w:p>
    <w:p w:rsidR="004311CF" w:rsidRPr="004311CF" w:rsidRDefault="00E91666" w:rsidP="00394E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ab/>
        <w:t>Загальна сума надходження</w:t>
      </w:r>
      <w:r w:rsidR="004311CF" w:rsidRPr="004311C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від </w:t>
      </w:r>
      <w:r w:rsidRPr="004311C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фізичних осіб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 </w:t>
      </w:r>
      <w:r w:rsidR="004311CF" w:rsidRPr="004311C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</w:t>
      </w:r>
      <w:r w:rsidR="004311CF" w:rsidRPr="004311C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земельних ділянок за </w:t>
      </w:r>
      <w:r w:rsidR="007A46E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2019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="007A46E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склала </w:t>
      </w:r>
      <w:r w:rsidR="004311CF" w:rsidRPr="004311C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2 482 332,94 грн.</w:t>
      </w:r>
    </w:p>
    <w:p w:rsidR="0007397D" w:rsidRDefault="0007397D" w:rsidP="00394E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739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 звітний період </w:t>
      </w:r>
      <w:r w:rsidRPr="0007397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до </w:t>
      </w:r>
      <w:r w:rsidR="00A410C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управління</w:t>
      </w:r>
      <w:r w:rsidR="007A46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7397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надійшло 445 звернен</w:t>
      </w:r>
      <w:r w:rsidR="007A46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ь</w:t>
      </w:r>
      <w:r w:rsidRPr="0007397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щодо погодження меж земельних ділянок</w:t>
      </w:r>
      <w:r w:rsidR="007A46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</w:t>
      </w:r>
      <w:r w:rsidRPr="0007397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 яких здійснено виїзд та підготовлено відповідні службові записки.</w:t>
      </w:r>
    </w:p>
    <w:p w:rsidR="00954AA2" w:rsidRPr="003D5240" w:rsidRDefault="00954AA2" w:rsidP="00954AA2">
      <w:pPr>
        <w:suppressAutoHyphens/>
        <w:spacing w:after="0" w:line="240" w:lineRule="auto"/>
        <w:ind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</w:t>
      </w:r>
      <w:r w:rsidRPr="003D5240">
        <w:rPr>
          <w:rFonts w:ascii="Times New Roman" w:eastAsia="Times New Roman" w:hAnsi="Times New Roman" w:cs="Times New Roman"/>
          <w:sz w:val="28"/>
          <w:szCs w:val="28"/>
          <w:lang w:eastAsia="zh-CN"/>
        </w:rPr>
        <w:t>Здійснено перевірку 117 договорів оренди земельних ділянок  на предмет їх відповідності чинному законодавству та додаткових угод щодо договорів земельних ділянок.</w:t>
      </w:r>
    </w:p>
    <w:p w:rsidR="006D6770" w:rsidRDefault="00E138CD" w:rsidP="0039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</w:t>
      </w:r>
      <w:r w:rsidR="006D6770" w:rsidRPr="006D67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 </w:t>
      </w:r>
      <w:r w:rsidR="00D3117B">
        <w:rPr>
          <w:rFonts w:ascii="Times New Roman" w:eastAsia="Times New Roman" w:hAnsi="Times New Roman" w:cs="Times New Roman"/>
          <w:sz w:val="28"/>
          <w:szCs w:val="28"/>
          <w:lang w:eastAsia="x-none"/>
        </w:rPr>
        <w:t>рік</w:t>
      </w:r>
      <w:r w:rsidR="006D6770" w:rsidRPr="006D67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проведено</w:t>
      </w:r>
      <w:r w:rsidR="009829A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6D6770" w:rsidRPr="006D6770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засідання</w:t>
      </w:r>
      <w:r w:rsidR="00954A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колегіальних органів</w:t>
      </w:r>
      <w:r w:rsidR="00DF0A3D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r w:rsidR="006D6770" w:rsidRPr="006D67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конкурсної комісії з відбору суб’єктів оціночної діяльності та визначені переможці конкурсу на об’єкт</w:t>
      </w:r>
      <w:r w:rsidR="009829A4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6D6770" w:rsidRPr="006D67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нерухомого майна</w:t>
      </w:r>
      <w:r w:rsidR="00251F8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; </w:t>
      </w:r>
      <w:r w:rsidR="001A2CB9">
        <w:rPr>
          <w:rFonts w:ascii="Times New Roman" w:eastAsia="Times New Roman" w:hAnsi="Times New Roman" w:cs="Times New Roman"/>
          <w:sz w:val="28"/>
          <w:szCs w:val="28"/>
          <w:lang w:eastAsia="x-none"/>
        </w:rPr>
        <w:t>аукціонної комісії по об’єктах, які підлягають приватизації</w:t>
      </w:r>
      <w:r w:rsidR="00251F8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; </w:t>
      </w:r>
      <w:r w:rsidR="00DF0A3D" w:rsidRPr="00DF0A3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робочої групи </w:t>
      </w:r>
      <w:r w:rsidR="00DF0A3D" w:rsidRPr="00DF0A3D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проведення фактичного обліку майна, що знаходиться на території  парку ім. Шевченка,  розташованого  за адресою: м.Ніжин, вул. Шевченка, 12а</w:t>
      </w:r>
      <w:r w:rsidR="00251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F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F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 щодо погашення заборгованості з орендної плати за користування нерухомим майном комунальної власності міста Ніжина</w:t>
      </w:r>
      <w:r w:rsidR="00563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53C" w:rsidRDefault="00BB453C" w:rsidP="00394E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відповідний період спеціалістами було підготовлен</w:t>
      </w:r>
      <w:r w:rsidR="006E0A65">
        <w:rPr>
          <w:rFonts w:ascii="Times New Roman" w:hAnsi="Times New Roman" w:cs="Times New Roman"/>
          <w:sz w:val="28"/>
          <w:szCs w:val="28"/>
        </w:rPr>
        <w:t xml:space="preserve">о 35 </w:t>
      </w:r>
      <w:r>
        <w:rPr>
          <w:rFonts w:ascii="Times New Roman" w:hAnsi="Times New Roman" w:cs="Times New Roman"/>
          <w:sz w:val="28"/>
          <w:szCs w:val="28"/>
        </w:rPr>
        <w:t xml:space="preserve">рішень виконавчого комітету Ніжинської міської ради, </w:t>
      </w:r>
      <w:r w:rsidR="006E0A65">
        <w:rPr>
          <w:rFonts w:ascii="Times New Roman" w:hAnsi="Times New Roman" w:cs="Times New Roman"/>
          <w:sz w:val="28"/>
          <w:szCs w:val="28"/>
        </w:rPr>
        <w:t>202 рішення</w:t>
      </w:r>
      <w:r>
        <w:rPr>
          <w:rFonts w:ascii="Times New Roman" w:hAnsi="Times New Roman" w:cs="Times New Roman"/>
          <w:sz w:val="28"/>
          <w:szCs w:val="28"/>
        </w:rPr>
        <w:t xml:space="preserve"> Ніжинської міської ради</w:t>
      </w:r>
      <w:r w:rsidR="006E0A65">
        <w:rPr>
          <w:rFonts w:ascii="Times New Roman" w:hAnsi="Times New Roman" w:cs="Times New Roman"/>
          <w:sz w:val="28"/>
          <w:szCs w:val="28"/>
        </w:rPr>
        <w:t xml:space="preserve">, 11 </w:t>
      </w:r>
      <w:r>
        <w:rPr>
          <w:rFonts w:ascii="Times New Roman" w:hAnsi="Times New Roman" w:cs="Times New Roman"/>
          <w:sz w:val="28"/>
          <w:szCs w:val="28"/>
        </w:rPr>
        <w:t>розпоряджень міського голови.</w:t>
      </w:r>
    </w:p>
    <w:p w:rsidR="006804EA" w:rsidRPr="004C5AC3" w:rsidRDefault="006804EA" w:rsidP="00394E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C5A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Прийняті міською радою рішення в галузі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комунального майна та </w:t>
      </w:r>
      <w:r w:rsidRPr="004C5AC3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 розміщен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і</w:t>
      </w:r>
      <w:r w:rsidRPr="004C5A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офіційному сайті міської ради. </w:t>
      </w:r>
    </w:p>
    <w:p w:rsidR="0013169D" w:rsidRPr="004C5AC3" w:rsidRDefault="0013169D" w:rsidP="00394E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 результатами прийнятих рішень</w:t>
      </w:r>
      <w:r w:rsidRPr="004C5AC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спеціалістами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управління</w:t>
      </w:r>
      <w:r w:rsidRPr="004C5AC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сформовано та надано </w:t>
      </w:r>
      <w:r w:rsidRPr="00E20F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спеціалістам Центру надання адміністративних послуг для видачі заявникам</w:t>
      </w:r>
      <w:r w:rsidR="00773584" w:rsidRPr="00E20F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1482</w:t>
      </w:r>
      <w:r w:rsidRPr="00E20F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витяг</w:t>
      </w:r>
      <w:r w:rsidR="00773584" w:rsidRPr="00E20F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</w:t>
      </w:r>
      <w:r w:rsidRPr="00E20F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 рішень міської ради.</w:t>
      </w:r>
    </w:p>
    <w:p w:rsidR="00E20F96" w:rsidRPr="00E20F96" w:rsidRDefault="00E20F96" w:rsidP="00394EFF">
      <w:pPr>
        <w:pStyle w:val="21"/>
        <w:spacing w:after="0" w:line="240" w:lineRule="auto"/>
        <w:ind w:firstLine="492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координації роботи відділу </w:t>
      </w:r>
      <w:r w:rsidR="001A5DC4">
        <w:rPr>
          <w:color w:val="000000"/>
          <w:sz w:val="28"/>
          <w:szCs w:val="28"/>
          <w:lang w:val="uk-UA"/>
        </w:rPr>
        <w:t xml:space="preserve">земельних відносин </w:t>
      </w:r>
      <w:r>
        <w:rPr>
          <w:color w:val="000000"/>
          <w:sz w:val="28"/>
          <w:szCs w:val="28"/>
          <w:lang w:val="uk-UA"/>
        </w:rPr>
        <w:t>у відомостях про державну реєстрацію земельних ділянок комунальної власності територіальної громади в особі Ніжинсько</w:t>
      </w:r>
      <w:r w:rsidR="001A5DC4"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  <w:lang w:val="uk-UA"/>
        </w:rPr>
        <w:t xml:space="preserve"> місько</w:t>
      </w:r>
      <w:r w:rsidR="001A5DC4"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  <w:lang w:val="uk-UA"/>
        </w:rPr>
        <w:t xml:space="preserve"> рад</w:t>
      </w:r>
      <w:r w:rsidR="001A5DC4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продовжується оновлення бази даних витягів з Державного земельного кадастру про земельну ділянку та витягів з Державного реєстру речових прав на нерухоме майно про реєстрацію права власності, що забезпечує доступ до інформації щодо земельних ділянок комунальної власності для використання в подальшій роботі відділу</w:t>
      </w:r>
      <w:r w:rsidR="001A5DC4" w:rsidRPr="001A5DC4">
        <w:rPr>
          <w:color w:val="000000"/>
          <w:sz w:val="28"/>
          <w:szCs w:val="28"/>
          <w:lang w:val="uk-UA"/>
        </w:rPr>
        <w:t xml:space="preserve"> </w:t>
      </w:r>
      <w:r w:rsidR="001A5DC4">
        <w:rPr>
          <w:color w:val="000000"/>
          <w:sz w:val="28"/>
          <w:szCs w:val="28"/>
          <w:lang w:val="uk-UA"/>
        </w:rPr>
        <w:t>земельних відносин</w:t>
      </w:r>
      <w:r>
        <w:rPr>
          <w:color w:val="000000"/>
          <w:sz w:val="28"/>
          <w:szCs w:val="28"/>
          <w:lang w:val="uk-UA"/>
        </w:rPr>
        <w:t>.</w:t>
      </w:r>
    </w:p>
    <w:p w:rsidR="006D0FE2" w:rsidRDefault="006D0FE2" w:rsidP="00394EFF">
      <w:pPr>
        <w:suppressAutoHyphens/>
        <w:spacing w:after="0" w:line="240" w:lineRule="auto"/>
        <w:ind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C5A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Постійно проводиться роз’яснювальна робота та надається </w:t>
      </w:r>
      <w:r w:rsidRPr="004C5A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методична допомога </w:t>
      </w:r>
      <w:r w:rsidRPr="004C5A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учасникам АТО та членам сімей загиблих та пораненим військових  </w:t>
      </w:r>
      <w:r w:rsidRPr="004C5AC3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віднесених до повноважень виконавчих органів міських рад у сфері регулювання земельних відносин.</w:t>
      </w:r>
    </w:p>
    <w:p w:rsidR="002E30F6" w:rsidRPr="002E30F6" w:rsidRDefault="002E30F6" w:rsidP="00394EFF">
      <w:pPr>
        <w:suppressAutoHyphens/>
        <w:spacing w:after="0" w:line="240" w:lineRule="auto"/>
        <w:ind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0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Ніжинською міською радою було прийнято рішення щодо затвердження розрахункової схеми розміщення земельних ділянок для індивідуального житлового будівництва. </w:t>
      </w:r>
      <w:r w:rsidRPr="00394EFF">
        <w:rPr>
          <w:rFonts w:ascii="Times New Roman" w:eastAsia="Times New Roman" w:hAnsi="Times New Roman" w:cs="Times New Roman"/>
          <w:sz w:val="28"/>
          <w:szCs w:val="28"/>
          <w:lang w:eastAsia="zh-CN"/>
        </w:rPr>
        <w:t>Затверджена розрахункова схема розміщення 9 земельних ділянок для індивідуального житлового (садибного) будівництва в м.Ніжині п</w:t>
      </w:r>
      <w:r w:rsidRPr="00394EF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 вул.</w:t>
      </w:r>
      <w:r w:rsidRPr="00394E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Л.Толстого.</w:t>
      </w:r>
    </w:p>
    <w:p w:rsidR="002E30F6" w:rsidRPr="002E30F6" w:rsidRDefault="002E30F6" w:rsidP="00394EFF">
      <w:pPr>
        <w:widowControl w:val="0"/>
        <w:suppressAutoHyphens/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30F6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Одним із важливи</w:t>
      </w:r>
      <w:r w:rsidR="001A5DC4">
        <w:rPr>
          <w:rFonts w:ascii="Times New Roman" w:eastAsia="Times New Roman" w:hAnsi="Times New Roman" w:cs="Times New Roman"/>
          <w:sz w:val="28"/>
          <w:szCs w:val="28"/>
          <w:lang w:eastAsia="zh-CN"/>
        </w:rPr>
        <w:t>х</w:t>
      </w:r>
      <w:r w:rsidRPr="002E30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напрямк</w:t>
      </w:r>
      <w:r w:rsidR="001A5DC4">
        <w:rPr>
          <w:rFonts w:ascii="Times New Roman" w:eastAsia="Times New Roman" w:hAnsi="Times New Roman" w:cs="Times New Roman"/>
          <w:sz w:val="28"/>
          <w:szCs w:val="28"/>
          <w:lang w:eastAsia="zh-CN"/>
        </w:rPr>
        <w:t>ів</w:t>
      </w:r>
      <w:r w:rsidRPr="002E30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розвитк</w:t>
      </w:r>
      <w:r w:rsidR="001A5DC4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2E30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земельних відносин є залучення земель до ринкового обігу. В м. Ніжині проводяться  заходи, спрямовані на продаж земельних ділянок несільськогосподарського призначення  для здійснення  підприємницької діяльності. </w:t>
      </w:r>
      <w:r w:rsidRPr="002E30F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 звітній період  продано 5 земельних ділянок комунальної власності, та отримано авансовий внесок щодо викупу 5</w:t>
      </w:r>
      <w:r w:rsidR="00B902E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земельних ділянок, що складає </w:t>
      </w:r>
      <w:r w:rsidRPr="002E30F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2E30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  <w:t>244 991,06 грн</w:t>
      </w:r>
      <w:r w:rsidRPr="002E30F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</w:t>
      </w:r>
    </w:p>
    <w:p w:rsidR="00225A6D" w:rsidRPr="00225A6D" w:rsidRDefault="00225A6D" w:rsidP="00394EFF">
      <w:pPr>
        <w:widowControl w:val="0"/>
        <w:suppressAutoHyphens/>
        <w:autoSpaceDE w:val="0"/>
        <w:spacing w:after="0" w:line="240" w:lineRule="auto"/>
        <w:ind w:firstLine="6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C5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Посадовими особами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управління </w:t>
      </w:r>
      <w:r w:rsidRPr="004C5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приймалась участь у щотижневих оперативних нарадах при міському голові, пленарних засіданнях Ніжинської міської ради, засіданнях виконавчого комітету, нарадах та комісіях при міському голові, особистих прийомах громадян міським головою,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засіданнях </w:t>
      </w:r>
      <w:r w:rsidRPr="00225A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</w:t>
      </w:r>
      <w:r w:rsidRPr="00225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остійної комісії міської ради з майнових та житлово-комунальних питань, транспорту, зв’язку та охорони навколишнього середовища, постійної комісії міської ради з питань земельних відносин, будівництва, архітектури, інвестиційного розвитку міста та децентралізації,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громадськістю, постійної комісії міської ради з питань соціально-економічного розвитку міста, підприємницької діяльності, дерегуляції, фінансів та бюджету, постійній комісії міської ради з питань соціального захисту населення, освіти, охорони здоров’я, культури, сім’ї та молоді, фізичної культури і спорту.</w:t>
      </w:r>
      <w:r w:rsidRPr="00225A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9F5A0E" w:rsidRPr="009F5A0E" w:rsidRDefault="009F5A0E" w:rsidP="00394E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F5A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відповідний період було надано </w:t>
      </w:r>
      <w:r w:rsidR="001A5DC4" w:rsidRPr="009F5A0E">
        <w:rPr>
          <w:rFonts w:ascii="Times New Roman" w:eastAsia="Times New Roman" w:hAnsi="Times New Roman" w:cs="Times New Roman"/>
          <w:sz w:val="28"/>
          <w:szCs w:val="28"/>
          <w:lang w:eastAsia="zh-CN"/>
        </w:rPr>
        <w:t>вичерпні та обґрунтовані відповіді</w:t>
      </w:r>
      <w:r w:rsidR="001A5D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9F5A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Також надавали відповіді та роз’яснення на запити фізичних та юридичних осіб відповідно до законодавства про доступ до публічної інформації. </w:t>
      </w:r>
    </w:p>
    <w:p w:rsidR="009F5A0E" w:rsidRDefault="009F5A0E" w:rsidP="00394E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F5A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Загалом, протягом відповідного періоду документообіг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підрозділу</w:t>
      </w:r>
      <w:r w:rsidRPr="009F5A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становить </w:t>
      </w:r>
      <w:r w:rsidR="00E31043">
        <w:rPr>
          <w:rFonts w:ascii="Times New Roman" w:eastAsia="Times New Roman" w:hAnsi="Times New Roman" w:cs="Times New Roman"/>
          <w:sz w:val="28"/>
          <w:szCs w:val="28"/>
          <w:lang w:eastAsia="zh-CN"/>
        </w:rPr>
        <w:t>3410</w:t>
      </w:r>
      <w:r w:rsidRPr="009F5A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документів організаційно-розпорядчого характеру, які опрацьовані належним чином і забезпечено їх своєчасне та якісне виконання.</w:t>
      </w:r>
    </w:p>
    <w:p w:rsidR="003B1415" w:rsidRPr="003B1415" w:rsidRDefault="003B1415" w:rsidP="00394E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Посадові особи</w:t>
      </w:r>
      <w:r w:rsidRPr="003B14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пройшли науково-методичні </w:t>
      </w:r>
      <w:r w:rsidR="00D638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 практичні </w:t>
      </w:r>
      <w:r w:rsidRPr="003B14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семінари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 м.Києві</w:t>
      </w:r>
      <w:r w:rsidRPr="003B14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отримали сертифікати про підвищення кваліфікації. </w:t>
      </w:r>
    </w:p>
    <w:p w:rsidR="006842C4" w:rsidRPr="00787737" w:rsidRDefault="006842C4" w:rsidP="00685E2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lang w:eastAsia="zh-CN"/>
        </w:rPr>
      </w:pPr>
      <w:r w:rsidRPr="0078773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29DD" w:rsidRDefault="001C29DD" w:rsidP="0068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2C4" w:rsidRPr="009C5557" w:rsidRDefault="006842C4" w:rsidP="0068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Начальник управління комунального</w:t>
      </w:r>
    </w:p>
    <w:p w:rsidR="006842C4" w:rsidRPr="009C5557" w:rsidRDefault="006842C4" w:rsidP="0068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майна та земельних відносин                                                       І. А. Онокало </w:t>
      </w:r>
    </w:p>
    <w:p w:rsidR="006842C4" w:rsidRPr="009C5557" w:rsidRDefault="006842C4" w:rsidP="006842C4">
      <w:pPr>
        <w:rPr>
          <w:rFonts w:ascii="Times New Roman" w:hAnsi="Times New Roman" w:cs="Times New Roman"/>
          <w:sz w:val="28"/>
          <w:szCs w:val="28"/>
        </w:rPr>
      </w:pPr>
    </w:p>
    <w:p w:rsidR="00B57E9D" w:rsidRDefault="00B57E9D"/>
    <w:sectPr w:rsidR="00B57E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B55DC"/>
    <w:multiLevelType w:val="hybridMultilevel"/>
    <w:tmpl w:val="3E6E7BD6"/>
    <w:lvl w:ilvl="0" w:tplc="6066AA40">
      <w:start w:val="1"/>
      <w:numFmt w:val="decimal"/>
      <w:lvlText w:val="%1."/>
      <w:lvlJc w:val="left"/>
      <w:pPr>
        <w:ind w:left="360" w:hanging="360"/>
      </w:pPr>
      <w:rPr>
        <w:b/>
        <w:bCs/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C4"/>
    <w:rsid w:val="0004055A"/>
    <w:rsid w:val="0007397D"/>
    <w:rsid w:val="000B411C"/>
    <w:rsid w:val="00115995"/>
    <w:rsid w:val="0013169D"/>
    <w:rsid w:val="0013395F"/>
    <w:rsid w:val="00152241"/>
    <w:rsid w:val="001A2CB9"/>
    <w:rsid w:val="001A5DC4"/>
    <w:rsid w:val="001C29DD"/>
    <w:rsid w:val="001D1460"/>
    <w:rsid w:val="001F78D6"/>
    <w:rsid w:val="00225A6D"/>
    <w:rsid w:val="00233219"/>
    <w:rsid w:val="00233D14"/>
    <w:rsid w:val="00251F8F"/>
    <w:rsid w:val="00265240"/>
    <w:rsid w:val="00277AC7"/>
    <w:rsid w:val="002D68A6"/>
    <w:rsid w:val="002E30F6"/>
    <w:rsid w:val="003819EC"/>
    <w:rsid w:val="00394EFF"/>
    <w:rsid w:val="003B1415"/>
    <w:rsid w:val="003C522B"/>
    <w:rsid w:val="003D5240"/>
    <w:rsid w:val="00405CBE"/>
    <w:rsid w:val="004311CF"/>
    <w:rsid w:val="004A0570"/>
    <w:rsid w:val="004B0F20"/>
    <w:rsid w:val="004F1471"/>
    <w:rsid w:val="00500F0C"/>
    <w:rsid w:val="00563FEB"/>
    <w:rsid w:val="005A0C12"/>
    <w:rsid w:val="005F7AC4"/>
    <w:rsid w:val="006804EA"/>
    <w:rsid w:val="006842C4"/>
    <w:rsid w:val="00685E2D"/>
    <w:rsid w:val="006A2D8E"/>
    <w:rsid w:val="006D0FE2"/>
    <w:rsid w:val="006D6770"/>
    <w:rsid w:val="006E0A65"/>
    <w:rsid w:val="00743C0B"/>
    <w:rsid w:val="00773584"/>
    <w:rsid w:val="00792435"/>
    <w:rsid w:val="007A46EA"/>
    <w:rsid w:val="00847C36"/>
    <w:rsid w:val="008629C2"/>
    <w:rsid w:val="008C2008"/>
    <w:rsid w:val="008F6B66"/>
    <w:rsid w:val="00954AA2"/>
    <w:rsid w:val="009829A4"/>
    <w:rsid w:val="009D23DC"/>
    <w:rsid w:val="009F5A0E"/>
    <w:rsid w:val="00A410C6"/>
    <w:rsid w:val="00A46E8B"/>
    <w:rsid w:val="00AD235D"/>
    <w:rsid w:val="00AD7C32"/>
    <w:rsid w:val="00B57E9D"/>
    <w:rsid w:val="00B902E9"/>
    <w:rsid w:val="00BB453C"/>
    <w:rsid w:val="00C35EE8"/>
    <w:rsid w:val="00C54E46"/>
    <w:rsid w:val="00C95C2C"/>
    <w:rsid w:val="00CD0616"/>
    <w:rsid w:val="00CE171C"/>
    <w:rsid w:val="00D3117B"/>
    <w:rsid w:val="00D63859"/>
    <w:rsid w:val="00DE5681"/>
    <w:rsid w:val="00DF0A3D"/>
    <w:rsid w:val="00E138CD"/>
    <w:rsid w:val="00E20F96"/>
    <w:rsid w:val="00E31043"/>
    <w:rsid w:val="00E401CA"/>
    <w:rsid w:val="00E40B90"/>
    <w:rsid w:val="00E723EC"/>
    <w:rsid w:val="00E91666"/>
    <w:rsid w:val="00F759BF"/>
    <w:rsid w:val="00F8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A25D5-46EF-4FB5-8B40-53246433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2C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2C4"/>
    <w:pPr>
      <w:ind w:left="720"/>
      <w:contextualSpacing/>
    </w:pPr>
  </w:style>
  <w:style w:type="paragraph" w:customStyle="1" w:styleId="21">
    <w:name w:val="Основной текст 21"/>
    <w:basedOn w:val="a"/>
    <w:rsid w:val="00E20F9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Користувач-07</cp:lastModifiedBy>
  <cp:revision>2</cp:revision>
  <dcterms:created xsi:type="dcterms:W3CDTF">2020-01-11T12:57:00Z</dcterms:created>
  <dcterms:modified xsi:type="dcterms:W3CDTF">2020-01-11T12:57:00Z</dcterms:modified>
</cp:coreProperties>
</file>